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37" w:rsidRDefault="00654E37">
      <w:pPr>
        <w:pStyle w:val="Heading1"/>
      </w:pPr>
    </w:p>
    <w:p w:rsidR="00654E37" w:rsidRDefault="00654E37" w:rsidP="00654E37">
      <w:pPr>
        <w:pStyle w:val="Heading1"/>
      </w:pPr>
      <w:r>
        <w:rPr>
          <w:noProof/>
          <w:lang w:eastAsia="en-US"/>
        </w:rPr>
        <w:drawing>
          <wp:inline distT="0" distB="0" distL="0" distR="0">
            <wp:extent cx="2446316" cy="1890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12B854F28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13" cy="189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BE5" w:rsidRDefault="00654E37" w:rsidP="00654E37">
      <w:pPr>
        <w:pStyle w:val="Heading1"/>
      </w:pPr>
      <w:r>
        <w:t>Application</w:t>
      </w:r>
    </w:p>
    <w:p w:rsidR="00654E37" w:rsidRPr="00654E37" w:rsidRDefault="00654E37" w:rsidP="00654E3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information"/>
      </w:tblPr>
      <w:tblGrid>
        <w:gridCol w:w="1531"/>
        <w:gridCol w:w="5045"/>
        <w:gridCol w:w="1171"/>
        <w:gridCol w:w="3053"/>
      </w:tblGrid>
      <w:tr w:rsidR="007E6BE5">
        <w:tc>
          <w:tcPr>
            <w:tcW w:w="1530" w:type="dxa"/>
            <w:tcBorders>
              <w:bottom w:val="nil"/>
            </w:tcBorders>
          </w:tcPr>
          <w:p w:rsidR="007E6BE5" w:rsidRDefault="00654E37">
            <w:pPr>
              <w:spacing w:after="0" w:line="240" w:lineRule="auto"/>
            </w:pPr>
            <w:r>
              <w:t>Name</w:t>
            </w:r>
          </w:p>
        </w:tc>
        <w:tc>
          <w:tcPr>
            <w:tcW w:w="5040" w:type="dxa"/>
          </w:tcPr>
          <w:p w:rsidR="007E6BE5" w:rsidRDefault="007E6BE5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nil"/>
            </w:tcBorders>
          </w:tcPr>
          <w:p w:rsidR="007E6BE5" w:rsidRDefault="006C3456">
            <w:pPr>
              <w:spacing w:after="0" w:line="240" w:lineRule="auto"/>
            </w:pPr>
            <w:r>
              <w:t>Date:</w:t>
            </w:r>
          </w:p>
        </w:tc>
        <w:tc>
          <w:tcPr>
            <w:tcW w:w="3050" w:type="dxa"/>
          </w:tcPr>
          <w:p w:rsidR="007E6BE5" w:rsidRDefault="007E6BE5">
            <w:pPr>
              <w:spacing w:after="0" w:line="240" w:lineRule="auto"/>
            </w:pPr>
          </w:p>
        </w:tc>
      </w:tr>
    </w:tbl>
    <w:p w:rsidR="007E6BE5" w:rsidRDefault="00654E37">
      <w:pPr>
        <w:pStyle w:val="Heading2"/>
      </w:pPr>
      <w:r>
        <w:t xml:space="preserve"> </w:t>
      </w:r>
      <w:r w:rsidRPr="00A94B06">
        <w:rPr>
          <w:color w:val="auto"/>
        </w:rPr>
        <w:t xml:space="preserve">Why and what you need scholarship for? </w:t>
      </w: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Pr="00A94B06" w:rsidRDefault="006C3456">
      <w:pPr>
        <w:pStyle w:val="Heading3"/>
        <w:rPr>
          <w:color w:val="auto"/>
        </w:rPr>
      </w:pPr>
      <w:r w:rsidRPr="00A94B06">
        <w:rPr>
          <w:noProof/>
          <w:color w:val="auto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5434965</wp:posOffset>
            </wp:positionV>
            <wp:extent cx="542925" cy="638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37" w:rsidRPr="00A94B06">
        <w:rPr>
          <w:color w:val="auto"/>
        </w:rPr>
        <w:t xml:space="preserve">List Community Service or Activities  </w:t>
      </w: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7E6BE5">
      <w:pPr>
        <w:pStyle w:val="Underline"/>
      </w:pPr>
    </w:p>
    <w:p w:rsidR="007E6BE5" w:rsidRDefault="006C3456">
      <w:r>
        <w:t>Signed by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23"/>
        <w:gridCol w:w="4936"/>
        <w:gridCol w:w="1354"/>
        <w:gridCol w:w="2987"/>
      </w:tblGrid>
      <w:tr w:rsidR="007E6BE5">
        <w:tc>
          <w:tcPr>
            <w:tcW w:w="1529" w:type="dxa"/>
            <w:tcBorders>
              <w:top w:val="nil"/>
              <w:bottom w:val="nil"/>
            </w:tcBorders>
          </w:tcPr>
          <w:p w:rsidR="007E6BE5" w:rsidRDefault="00A94B06">
            <w:pPr>
              <w:spacing w:after="0" w:line="240" w:lineRule="auto"/>
            </w:pPr>
            <w:r>
              <w:lastRenderedPageBreak/>
              <w:t>Address</w:t>
            </w:r>
          </w:p>
        </w:tc>
        <w:tc>
          <w:tcPr>
            <w:tcW w:w="5010" w:type="dxa"/>
            <w:tcBorders>
              <w:top w:val="nil"/>
            </w:tcBorders>
          </w:tcPr>
          <w:p w:rsidR="007E6BE5" w:rsidRDefault="007E6BE5">
            <w:pPr>
              <w:spacing w:after="0" w:line="240" w:lineRule="auto"/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7E6BE5" w:rsidRDefault="00A94B06">
            <w:pPr>
              <w:spacing w:after="0" w:line="240" w:lineRule="auto"/>
            </w:pPr>
            <w:r>
              <w:t>City/State</w:t>
            </w:r>
          </w:p>
        </w:tc>
        <w:tc>
          <w:tcPr>
            <w:tcW w:w="3032" w:type="dxa"/>
            <w:tcBorders>
              <w:top w:val="nil"/>
            </w:tcBorders>
          </w:tcPr>
          <w:p w:rsidR="007E6BE5" w:rsidRDefault="007E6BE5">
            <w:pPr>
              <w:spacing w:after="0" w:line="240" w:lineRule="auto"/>
            </w:pPr>
          </w:p>
        </w:tc>
      </w:tr>
      <w:tr w:rsidR="007E6BE5">
        <w:tc>
          <w:tcPr>
            <w:tcW w:w="1529" w:type="dxa"/>
            <w:tcBorders>
              <w:top w:val="nil"/>
              <w:bottom w:val="nil"/>
            </w:tcBorders>
          </w:tcPr>
          <w:p w:rsidR="007E6BE5" w:rsidRDefault="00A94B06">
            <w:pPr>
              <w:spacing w:after="0" w:line="240" w:lineRule="auto"/>
            </w:pPr>
            <w:r>
              <w:t>Website</w:t>
            </w:r>
          </w:p>
          <w:p w:rsidR="00A94B06" w:rsidRDefault="00A94B06">
            <w:pPr>
              <w:spacing w:after="0" w:line="240" w:lineRule="auto"/>
            </w:pPr>
            <w:r>
              <w:t>School</w:t>
            </w:r>
          </w:p>
        </w:tc>
        <w:tc>
          <w:tcPr>
            <w:tcW w:w="5010" w:type="dxa"/>
          </w:tcPr>
          <w:p w:rsidR="007E6BE5" w:rsidRDefault="007E6BE5">
            <w:pPr>
              <w:spacing w:after="0" w:line="240" w:lineRule="auto"/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7E6BE5" w:rsidRDefault="00A94B06">
            <w:pPr>
              <w:spacing w:after="0" w:line="240" w:lineRule="auto"/>
            </w:pPr>
            <w:r>
              <w:t>Phone</w:t>
            </w:r>
          </w:p>
          <w:p w:rsidR="00A94B06" w:rsidRDefault="00A94B06">
            <w:pPr>
              <w:spacing w:after="0" w:line="240" w:lineRule="auto"/>
            </w:pPr>
            <w:r>
              <w:t>Employer</w:t>
            </w:r>
          </w:p>
        </w:tc>
        <w:tc>
          <w:tcPr>
            <w:tcW w:w="3032" w:type="dxa"/>
          </w:tcPr>
          <w:p w:rsidR="007E6BE5" w:rsidRDefault="007E6BE5">
            <w:pPr>
              <w:spacing w:after="0" w:line="240" w:lineRule="auto"/>
            </w:pPr>
          </w:p>
        </w:tc>
      </w:tr>
    </w:tbl>
    <w:p w:rsidR="007E6BE5" w:rsidRDefault="007E6BE5">
      <w:pPr>
        <w:contextualSpacing/>
      </w:pPr>
    </w:p>
    <w:p w:rsidR="00A94B06" w:rsidRDefault="00FF5E91">
      <w:pPr>
        <w:contextualSpacing/>
      </w:pPr>
      <w:r>
        <w:t>Our scholarship fund application is simple however, very credible to help others. We are</w:t>
      </w:r>
      <w:r w:rsidR="00A94B06">
        <w:t xml:space="preserve"> privately</w:t>
      </w:r>
      <w:r>
        <w:t xml:space="preserve"> supported </w:t>
      </w:r>
      <w:bookmarkStart w:id="0" w:name="_GoBack"/>
      <w:bookmarkEnd w:id="0"/>
      <w:r w:rsidR="00A94B06">
        <w:t xml:space="preserve"> by philanthropist John Williams of Come On In Inc. and laExpose’ Productions. We need a fully completed application to confirm valid entry. All applications is based on funding availability.</w:t>
      </w:r>
    </w:p>
    <w:p w:rsidR="00FF5E91" w:rsidRDefault="00FF5E91">
      <w:pPr>
        <w:contextualSpacing/>
      </w:pPr>
      <w:r>
        <w:t>Fax:  877-688-2042 or Email: info@laExpose.com</w:t>
      </w:r>
    </w:p>
    <w:p w:rsidR="00A94B06" w:rsidRDefault="00A94B06">
      <w:pPr>
        <w:contextualSpacing/>
      </w:pPr>
      <w:hyperlink r:id="rId9" w:history="1">
        <w:r w:rsidRPr="00945DEF">
          <w:rPr>
            <w:rStyle w:val="Hyperlink"/>
          </w:rPr>
          <w:t>www.ComeOnIn.org</w:t>
        </w:r>
      </w:hyperlink>
    </w:p>
    <w:p w:rsidR="00A94B06" w:rsidRDefault="00A94B06">
      <w:pPr>
        <w:contextualSpacing/>
      </w:pPr>
      <w:hyperlink r:id="rId10" w:history="1">
        <w:r w:rsidRPr="00945DEF">
          <w:rPr>
            <w:rStyle w:val="Hyperlink"/>
          </w:rPr>
          <w:t>www.laExpose.com</w:t>
        </w:r>
      </w:hyperlink>
      <w:r>
        <w:t xml:space="preserve"> </w:t>
      </w:r>
    </w:p>
    <w:sectPr w:rsidR="00A94B06">
      <w:pgSz w:w="12240" w:h="15840" w:code="1"/>
      <w:pgMar w:top="720" w:right="720" w:bottom="720" w:left="720" w:header="720" w:footer="720" w:gutter="0"/>
      <w:pgBorders w:offsetFrom="page">
        <w:top w:val="single" w:sz="24" w:space="24" w:color="306785" w:themeColor="accent1" w:themeShade="BF"/>
        <w:left w:val="single" w:sz="24" w:space="24" w:color="306785" w:themeColor="accent1" w:themeShade="BF"/>
        <w:bottom w:val="single" w:sz="24" w:space="24" w:color="306785" w:themeColor="accent1" w:themeShade="BF"/>
        <w:right w:val="single" w:sz="24" w:space="24" w:color="306785" w:themeColor="accent1" w:themeShade="BF"/>
      </w:pgBorders>
      <w:cols w:space="720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56" w:rsidRDefault="006C3456">
      <w:r>
        <w:separator/>
      </w:r>
    </w:p>
  </w:endnote>
  <w:endnote w:type="continuationSeparator" w:id="0">
    <w:p w:rsidR="006C3456" w:rsidRDefault="006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56" w:rsidRDefault="006C3456">
      <w:r>
        <w:separator/>
      </w:r>
    </w:p>
  </w:footnote>
  <w:footnote w:type="continuationSeparator" w:id="0">
    <w:p w:rsidR="006C3456" w:rsidRDefault="006C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37"/>
    <w:rsid w:val="00654E37"/>
    <w:rsid w:val="006C3456"/>
    <w:rsid w:val="007E6BE5"/>
    <w:rsid w:val="00A94B06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019A7-E7B9-482F-A2D7-C75C983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770"/>
        <w:tab w:val="right" w:pos="9360"/>
      </w:tabs>
      <w:spacing w:before="360" w:after="120"/>
    </w:pPr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300" w:after="300"/>
      <w:jc w:val="center"/>
      <w:outlineLvl w:val="1"/>
    </w:pPr>
    <w:rPr>
      <w:rFonts w:asciiTheme="majorHAnsi" w:eastAsiaTheme="majorEastAsia" w:hAnsiTheme="majorHAnsi" w:cstheme="majorBidi"/>
      <w:b/>
      <w:bCs/>
      <w:color w:val="A6B727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jc w:val="center"/>
      <w:outlineLvl w:val="2"/>
    </w:pPr>
    <w:rPr>
      <w:b/>
      <w:bCs/>
      <w:color w:val="F69200" w:themeColor="accent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">
    <w:name w:val="Graphic"/>
    <w:basedOn w:val="Normal"/>
    <w:qFormat/>
    <w:pPr>
      <w:jc w:val="center"/>
    </w:pPr>
    <w:rPr>
      <w:noProof/>
    </w:rPr>
  </w:style>
  <w:style w:type="paragraph" w:customStyle="1" w:styleId="Underline">
    <w:name w:val="Underline"/>
    <w:basedOn w:val="Normal"/>
    <w:pPr>
      <w:pBdr>
        <w:bottom w:val="single" w:sz="4" w:space="1" w:color="7F7F7F" w:themeColor="text1" w:themeTint="80"/>
        <w:between w:val="single" w:sz="4" w:space="1" w:color="7F7F7F" w:themeColor="text1" w:themeTint="80"/>
      </w:pBd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B06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Expo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eOnI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ne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90B2B8-E646-4F54-9D6D-EDB6D2C06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Adekunle</dc:creator>
  <cp:keywords/>
  <cp:lastModifiedBy>LaVerne Adekunle</cp:lastModifiedBy>
  <cp:revision>3</cp:revision>
  <dcterms:created xsi:type="dcterms:W3CDTF">2017-05-09T20:36:00Z</dcterms:created>
  <dcterms:modified xsi:type="dcterms:W3CDTF">2017-05-09T21:28:00Z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TC034631049991</vt:lpwstr>
  </property>
</Properties>
</file>